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42C9F" w14:textId="77777777" w:rsidR="000C6A8F" w:rsidRDefault="00205B9F" w:rsidP="006A0628">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62109704" w14:textId="77777777" w:rsidR="000C6A8F" w:rsidRDefault="00205B9F" w:rsidP="006A062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317E6AB1" w14:textId="77777777" w:rsidR="000C6A8F" w:rsidRDefault="00205B9F" w:rsidP="006A0628">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59CFD3E7" w14:textId="77777777" w:rsidR="000C6A8F" w:rsidRDefault="00205B9F" w:rsidP="006A0628">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15012953" w14:textId="77777777" w:rsidR="00D00763" w:rsidRDefault="00205B9F" w:rsidP="006A062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Gilgamesh Measures </w:t>
      </w:r>
      <w:r w:rsidR="006F0482">
        <w:rPr>
          <w:rFonts w:ascii="Times New Roman" w:hAnsi="Times New Roman" w:cs="Times New Roman"/>
          <w:sz w:val="24"/>
          <w:szCs w:val="24"/>
        </w:rPr>
        <w:t xml:space="preserve">up as an </w:t>
      </w:r>
      <w:r>
        <w:rPr>
          <w:rFonts w:ascii="Times New Roman" w:hAnsi="Times New Roman" w:cs="Times New Roman"/>
          <w:sz w:val="24"/>
          <w:szCs w:val="24"/>
        </w:rPr>
        <w:t xml:space="preserve">Epic </w:t>
      </w:r>
      <w:r w:rsidR="006F0482">
        <w:rPr>
          <w:rFonts w:ascii="Times New Roman" w:hAnsi="Times New Roman" w:cs="Times New Roman"/>
          <w:sz w:val="24"/>
          <w:szCs w:val="24"/>
        </w:rPr>
        <w:t xml:space="preserve">Hero and how He Fits </w:t>
      </w:r>
      <w:r w:rsidR="005E3DA7">
        <w:rPr>
          <w:rFonts w:ascii="Times New Roman" w:hAnsi="Times New Roman" w:cs="Times New Roman"/>
          <w:sz w:val="24"/>
          <w:szCs w:val="24"/>
        </w:rPr>
        <w:t>t</w:t>
      </w:r>
      <w:r w:rsidR="006F0482">
        <w:rPr>
          <w:rFonts w:ascii="Times New Roman" w:hAnsi="Times New Roman" w:cs="Times New Roman"/>
          <w:sz w:val="24"/>
          <w:szCs w:val="24"/>
        </w:rPr>
        <w:t xml:space="preserve">he Mold </w:t>
      </w:r>
      <w:r w:rsidR="005E3DA7">
        <w:rPr>
          <w:rFonts w:ascii="Times New Roman" w:hAnsi="Times New Roman" w:cs="Times New Roman"/>
          <w:sz w:val="24"/>
          <w:szCs w:val="24"/>
        </w:rPr>
        <w:t>o</w:t>
      </w:r>
      <w:r w:rsidR="006F0482">
        <w:rPr>
          <w:rFonts w:ascii="Times New Roman" w:hAnsi="Times New Roman" w:cs="Times New Roman"/>
          <w:sz w:val="24"/>
          <w:szCs w:val="24"/>
        </w:rPr>
        <w:t xml:space="preserve">f </w:t>
      </w:r>
      <w:r w:rsidR="005E3DA7">
        <w:rPr>
          <w:rFonts w:ascii="Times New Roman" w:hAnsi="Times New Roman" w:cs="Times New Roman"/>
          <w:sz w:val="24"/>
          <w:szCs w:val="24"/>
        </w:rPr>
        <w:t>t</w:t>
      </w:r>
      <w:r w:rsidR="006F0482">
        <w:rPr>
          <w:rFonts w:ascii="Times New Roman" w:hAnsi="Times New Roman" w:cs="Times New Roman"/>
          <w:sz w:val="24"/>
          <w:szCs w:val="24"/>
        </w:rPr>
        <w:t>he Philosopher-King</w:t>
      </w:r>
    </w:p>
    <w:p w14:paraId="689B17E9" w14:textId="77777777" w:rsidR="00241D38" w:rsidRDefault="00205B9F" w:rsidP="006A06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epic of Gilgamesh is such a thrilling story that is based on the profound and amazing heroic </w:t>
      </w:r>
      <w:r>
        <w:rPr>
          <w:rFonts w:ascii="Times New Roman" w:hAnsi="Times New Roman" w:cs="Times New Roman"/>
          <w:sz w:val="24"/>
          <w:szCs w:val="24"/>
        </w:rPr>
        <w:t>character named Gilgamesh, the ruler of Uruk, which is the modern Warka. It is an epic story that follows the life of Gilgamesh with his friendship with his best friend named Enkidu</w:t>
      </w:r>
      <w:r w:rsidR="008B378E">
        <w:rPr>
          <w:rFonts w:ascii="Times New Roman" w:hAnsi="Times New Roman" w:cs="Times New Roman"/>
          <w:sz w:val="24"/>
          <w:szCs w:val="24"/>
        </w:rPr>
        <w:t>. Through the story. Gilgamesh is portrayed as a super person who is two-thirds god and one-third human. This makes him the strongest of all the men and no wonder he rules over the people of Uruk and no one dares to go against him.</w:t>
      </w:r>
    </w:p>
    <w:p w14:paraId="2C2AC06A" w14:textId="77777777" w:rsidR="00C47EE6" w:rsidRDefault="00205B9F" w:rsidP="006A0628">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of all, to show how Gilgamesh measures up as an epic hero, it is important to appreciat</w:t>
      </w:r>
      <w:r>
        <w:rPr>
          <w:rFonts w:ascii="Times New Roman" w:hAnsi="Times New Roman" w:cs="Times New Roman"/>
          <w:sz w:val="24"/>
          <w:szCs w:val="24"/>
        </w:rPr>
        <w:t xml:space="preserve">e the fact that the story itself is an epic. This is because it </w:t>
      </w:r>
      <w:r w:rsidR="005C1DAA">
        <w:rPr>
          <w:rFonts w:ascii="Times New Roman" w:hAnsi="Times New Roman" w:cs="Times New Roman"/>
          <w:sz w:val="24"/>
          <w:szCs w:val="24"/>
        </w:rPr>
        <w:t>meets</w:t>
      </w:r>
      <w:r>
        <w:rPr>
          <w:rFonts w:ascii="Times New Roman" w:hAnsi="Times New Roman" w:cs="Times New Roman"/>
          <w:sz w:val="24"/>
          <w:szCs w:val="24"/>
        </w:rPr>
        <w:t xml:space="preserve"> the criteria stated by homer to be standard features of an epic. The story is an epic </w:t>
      </w:r>
      <w:bookmarkStart w:id="0" w:name="_GoBack"/>
      <w:bookmarkEnd w:id="0"/>
      <w:r>
        <w:rPr>
          <w:rFonts w:ascii="Times New Roman" w:hAnsi="Times New Roman" w:cs="Times New Roman"/>
          <w:sz w:val="24"/>
          <w:szCs w:val="24"/>
        </w:rPr>
        <w:t>because it is about a hero who is recognized by his nation as the mightiest and who does things that</w:t>
      </w:r>
      <w:r>
        <w:rPr>
          <w:rFonts w:ascii="Times New Roman" w:hAnsi="Times New Roman" w:cs="Times New Roman"/>
          <w:sz w:val="24"/>
          <w:szCs w:val="24"/>
        </w:rPr>
        <w:t xml:space="preserve"> are beyond human powers. His deeds are associated with the powers of gods and </w:t>
      </w:r>
      <w:r w:rsidR="00A127A3">
        <w:rPr>
          <w:rFonts w:ascii="Times New Roman" w:hAnsi="Times New Roman" w:cs="Times New Roman"/>
          <w:sz w:val="24"/>
          <w:szCs w:val="24"/>
        </w:rPr>
        <w:t xml:space="preserve">goddesses. “A hero of national stature performing extraordinary deeded in a world </w:t>
      </w:r>
      <w:r w:rsidR="005C1DAA">
        <w:rPr>
          <w:rFonts w:ascii="Times New Roman" w:hAnsi="Times New Roman" w:cs="Times New Roman"/>
          <w:sz w:val="24"/>
          <w:szCs w:val="24"/>
        </w:rPr>
        <w:t>setting</w:t>
      </w:r>
      <w:r w:rsidR="00A127A3">
        <w:rPr>
          <w:rFonts w:ascii="Times New Roman" w:hAnsi="Times New Roman" w:cs="Times New Roman"/>
          <w:sz w:val="24"/>
          <w:szCs w:val="24"/>
        </w:rPr>
        <w:t xml:space="preserve">, whose mortal challenges and triumphs are associated with the immortal arena of gods and </w:t>
      </w:r>
      <w:r w:rsidR="005C1DAA">
        <w:rPr>
          <w:rFonts w:ascii="Times New Roman" w:hAnsi="Times New Roman" w:cs="Times New Roman"/>
          <w:sz w:val="24"/>
          <w:szCs w:val="24"/>
        </w:rPr>
        <w:t>goddesses</w:t>
      </w:r>
      <w:r w:rsidR="00B96444">
        <w:rPr>
          <w:rFonts w:ascii="Times New Roman" w:hAnsi="Times New Roman" w:cs="Times New Roman"/>
          <w:sz w:val="24"/>
          <w:szCs w:val="24"/>
        </w:rPr>
        <w:t>” (</w:t>
      </w:r>
      <w:r w:rsidR="00810289">
        <w:rPr>
          <w:rFonts w:ascii="Times New Roman" w:hAnsi="Times New Roman" w:cs="Times New Roman"/>
          <w:sz w:val="24"/>
          <w:szCs w:val="24"/>
        </w:rPr>
        <w:t>Sanders</w:t>
      </w:r>
      <w:r w:rsidR="00B96444">
        <w:rPr>
          <w:rFonts w:ascii="Times New Roman" w:hAnsi="Times New Roman" w:cs="Times New Roman"/>
          <w:sz w:val="24"/>
          <w:szCs w:val="24"/>
        </w:rPr>
        <w:t xml:space="preserve"> 56)</w:t>
      </w:r>
      <w:r w:rsidR="00A127A3">
        <w:rPr>
          <w:rFonts w:ascii="Times New Roman" w:hAnsi="Times New Roman" w:cs="Times New Roman"/>
          <w:sz w:val="24"/>
          <w:szCs w:val="24"/>
        </w:rPr>
        <w:t>.</w:t>
      </w:r>
      <w:r w:rsidR="005C1DAA">
        <w:rPr>
          <w:rFonts w:ascii="Times New Roman" w:hAnsi="Times New Roman" w:cs="Times New Roman"/>
          <w:sz w:val="24"/>
          <w:szCs w:val="24"/>
        </w:rPr>
        <w:t xml:space="preserve"> The cha</w:t>
      </w:r>
      <w:r w:rsidR="00A328EA">
        <w:rPr>
          <w:rFonts w:ascii="Times New Roman" w:hAnsi="Times New Roman" w:cs="Times New Roman"/>
          <w:sz w:val="24"/>
          <w:szCs w:val="24"/>
        </w:rPr>
        <w:t>ra</w:t>
      </w:r>
      <w:r w:rsidR="005C1DAA">
        <w:rPr>
          <w:rFonts w:ascii="Times New Roman" w:hAnsi="Times New Roman" w:cs="Times New Roman"/>
          <w:sz w:val="24"/>
          <w:szCs w:val="24"/>
        </w:rPr>
        <w:t>cter and deeds of Gi</w:t>
      </w:r>
      <w:r w:rsidR="00A328EA">
        <w:rPr>
          <w:rFonts w:ascii="Times New Roman" w:hAnsi="Times New Roman" w:cs="Times New Roman"/>
          <w:sz w:val="24"/>
          <w:szCs w:val="24"/>
        </w:rPr>
        <w:t>l</w:t>
      </w:r>
      <w:r w:rsidR="005C1DAA">
        <w:rPr>
          <w:rFonts w:ascii="Times New Roman" w:hAnsi="Times New Roman" w:cs="Times New Roman"/>
          <w:sz w:val="24"/>
          <w:szCs w:val="24"/>
        </w:rPr>
        <w:t>gamesh, in the Epic of Gilgamesh meets these cha</w:t>
      </w:r>
      <w:r w:rsidR="00A328EA">
        <w:rPr>
          <w:rFonts w:ascii="Times New Roman" w:hAnsi="Times New Roman" w:cs="Times New Roman"/>
          <w:sz w:val="24"/>
          <w:szCs w:val="24"/>
        </w:rPr>
        <w:t>ra</w:t>
      </w:r>
      <w:r w:rsidR="005C1DAA">
        <w:rPr>
          <w:rFonts w:ascii="Times New Roman" w:hAnsi="Times New Roman" w:cs="Times New Roman"/>
          <w:sz w:val="24"/>
          <w:szCs w:val="24"/>
        </w:rPr>
        <w:t>cteristics and therefore, the is no doubts that Gilgamesh measures up as an epic hero in the story.</w:t>
      </w:r>
    </w:p>
    <w:p w14:paraId="7F247EF7" w14:textId="77777777" w:rsidR="0019069F" w:rsidRDefault="00205B9F" w:rsidP="006A062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Epic of Gilgamesh, Gilgamesh measures up as an epic hero in many ways. First, Gilgamesh is seen as the first king to go against the gods and survive. In the beginning of the story, it is said that Gilgamesh was always the first for every bride befor</w:t>
      </w:r>
      <w:r>
        <w:rPr>
          <w:rFonts w:ascii="Times New Roman" w:hAnsi="Times New Roman" w:cs="Times New Roman"/>
          <w:sz w:val="24"/>
          <w:szCs w:val="24"/>
        </w:rPr>
        <w:t xml:space="preserve">e the husband. This meant that as </w:t>
      </w:r>
      <w:r w:rsidR="00DA4B1D">
        <w:rPr>
          <w:rFonts w:ascii="Times New Roman" w:hAnsi="Times New Roman" w:cs="Times New Roman"/>
          <w:sz w:val="24"/>
          <w:szCs w:val="24"/>
        </w:rPr>
        <w:t xml:space="preserve">a </w:t>
      </w:r>
      <w:r>
        <w:rPr>
          <w:rFonts w:ascii="Times New Roman" w:hAnsi="Times New Roman" w:cs="Times New Roman"/>
          <w:sz w:val="24"/>
          <w:szCs w:val="24"/>
        </w:rPr>
        <w:t>young King, Gilgamesh was to be the first person to sleep with any virgin girl in Uruk before the girl could be married. Th</w:t>
      </w:r>
      <w:r w:rsidR="00DA4B1D">
        <w:rPr>
          <w:rFonts w:ascii="Times New Roman" w:hAnsi="Times New Roman" w:cs="Times New Roman"/>
          <w:sz w:val="24"/>
          <w:szCs w:val="24"/>
        </w:rPr>
        <w:t>i</w:t>
      </w:r>
      <w:r>
        <w:rPr>
          <w:rFonts w:ascii="Times New Roman" w:hAnsi="Times New Roman" w:cs="Times New Roman"/>
          <w:sz w:val="24"/>
          <w:szCs w:val="24"/>
        </w:rPr>
        <w:t xml:space="preserve">s was decreed at his birth as his </w:t>
      </w:r>
      <w:r w:rsidR="00DA4B1D">
        <w:rPr>
          <w:rFonts w:ascii="Times New Roman" w:hAnsi="Times New Roman" w:cs="Times New Roman"/>
          <w:sz w:val="24"/>
          <w:szCs w:val="24"/>
        </w:rPr>
        <w:t>umbilical</w:t>
      </w:r>
      <w:r>
        <w:rPr>
          <w:rFonts w:ascii="Times New Roman" w:hAnsi="Times New Roman" w:cs="Times New Roman"/>
          <w:sz w:val="24"/>
          <w:szCs w:val="24"/>
        </w:rPr>
        <w:t xml:space="preserve"> cord was cut to separate him from his mother. Howeve</w:t>
      </w:r>
      <w:r>
        <w:rPr>
          <w:rFonts w:ascii="Times New Roman" w:hAnsi="Times New Roman" w:cs="Times New Roman"/>
          <w:sz w:val="24"/>
          <w:szCs w:val="24"/>
        </w:rPr>
        <w:t>r, the people of Uruk were complaining about this. Furthermore, Gilgamesh also took sons away from their fathers</w:t>
      </w:r>
      <w:r w:rsidR="00930F4E">
        <w:rPr>
          <w:rFonts w:ascii="Times New Roman" w:hAnsi="Times New Roman" w:cs="Times New Roman"/>
          <w:sz w:val="24"/>
          <w:szCs w:val="24"/>
        </w:rPr>
        <w:t xml:space="preserve"> (</w:t>
      </w:r>
      <w:r w:rsidR="00810289">
        <w:rPr>
          <w:rFonts w:ascii="Times New Roman" w:hAnsi="Times New Roman" w:cs="Times New Roman"/>
          <w:sz w:val="24"/>
          <w:szCs w:val="24"/>
        </w:rPr>
        <w:t>Sanders</w:t>
      </w:r>
      <w:r w:rsidR="00BE0C82">
        <w:rPr>
          <w:rFonts w:ascii="Times New Roman" w:hAnsi="Times New Roman" w:cs="Times New Roman"/>
          <w:sz w:val="24"/>
          <w:szCs w:val="24"/>
        </w:rPr>
        <w:t xml:space="preserve"> 63)</w:t>
      </w:r>
      <w:r>
        <w:rPr>
          <w:rFonts w:ascii="Times New Roman" w:hAnsi="Times New Roman" w:cs="Times New Roman"/>
          <w:sz w:val="24"/>
          <w:szCs w:val="24"/>
        </w:rPr>
        <w:t>. This made the people to hate Gilgamesh and they cried to their gods to send them a person as strong as Gilgamesh to stop him from</w:t>
      </w:r>
      <w:r>
        <w:rPr>
          <w:rFonts w:ascii="Times New Roman" w:hAnsi="Times New Roman" w:cs="Times New Roman"/>
          <w:sz w:val="24"/>
          <w:szCs w:val="24"/>
        </w:rPr>
        <w:t xml:space="preserve"> doing so</w:t>
      </w:r>
      <w:r w:rsidR="00F61544">
        <w:rPr>
          <w:rFonts w:ascii="Times New Roman" w:hAnsi="Times New Roman" w:cs="Times New Roman"/>
          <w:sz w:val="24"/>
          <w:szCs w:val="24"/>
        </w:rPr>
        <w:t xml:space="preserve"> (</w:t>
      </w:r>
      <w:r w:rsidR="00810289">
        <w:rPr>
          <w:rFonts w:ascii="Times New Roman" w:hAnsi="Times New Roman" w:cs="Times New Roman"/>
          <w:sz w:val="24"/>
          <w:szCs w:val="24"/>
        </w:rPr>
        <w:t>Sanders</w:t>
      </w:r>
      <w:r w:rsidR="00F61544">
        <w:rPr>
          <w:rFonts w:ascii="Times New Roman" w:hAnsi="Times New Roman" w:cs="Times New Roman"/>
          <w:sz w:val="24"/>
          <w:szCs w:val="24"/>
        </w:rPr>
        <w:t xml:space="preserve"> 63)</w:t>
      </w:r>
      <w:r>
        <w:rPr>
          <w:rFonts w:ascii="Times New Roman" w:hAnsi="Times New Roman" w:cs="Times New Roman"/>
          <w:sz w:val="24"/>
          <w:szCs w:val="24"/>
        </w:rPr>
        <w:t>. The gods gave them Enkidu and on the first bout between Gilgamesh and Enkidu, Gilgamesh threw Enkidu down and</w:t>
      </w:r>
      <w:r w:rsidR="006C2233">
        <w:rPr>
          <w:rFonts w:ascii="Times New Roman" w:hAnsi="Times New Roman" w:cs="Times New Roman"/>
          <w:sz w:val="24"/>
          <w:szCs w:val="24"/>
        </w:rPr>
        <w:t xml:space="preserve"> defeated him</w:t>
      </w:r>
      <w:r w:rsidR="001F1184">
        <w:rPr>
          <w:rFonts w:ascii="Times New Roman" w:hAnsi="Times New Roman" w:cs="Times New Roman"/>
          <w:sz w:val="24"/>
          <w:szCs w:val="24"/>
        </w:rPr>
        <w:t xml:space="preserve">. </w:t>
      </w:r>
      <w:r w:rsidR="008431FA">
        <w:rPr>
          <w:rFonts w:ascii="Times New Roman" w:hAnsi="Times New Roman" w:cs="Times New Roman"/>
          <w:sz w:val="24"/>
          <w:szCs w:val="24"/>
        </w:rPr>
        <w:t>“S</w:t>
      </w:r>
      <w:r w:rsidR="001F1184">
        <w:rPr>
          <w:rFonts w:ascii="Times New Roman" w:hAnsi="Times New Roman" w:cs="Times New Roman"/>
          <w:sz w:val="24"/>
          <w:szCs w:val="24"/>
        </w:rPr>
        <w:t>o they grappled, holding each other like bulls. They broke the door pots and the walls shook, they snorted like bulls locked together. They shattered the doorposts and the walls shook. Gilgamesh bent his knee with his foot planted on the ground and with a turn, Enkidu was thrown” (Sanders 66) Si</w:t>
      </w:r>
      <w:r>
        <w:rPr>
          <w:rFonts w:ascii="Times New Roman" w:hAnsi="Times New Roman" w:cs="Times New Roman"/>
          <w:sz w:val="24"/>
          <w:szCs w:val="24"/>
        </w:rPr>
        <w:t>nce then, Enkidu became submissive to Gilgamesh and even became hi</w:t>
      </w:r>
      <w:r>
        <w:rPr>
          <w:rFonts w:ascii="Times New Roman" w:hAnsi="Times New Roman" w:cs="Times New Roman"/>
          <w:sz w:val="24"/>
          <w:szCs w:val="24"/>
        </w:rPr>
        <w:t>s close friend and watchman</w:t>
      </w:r>
      <w:r w:rsidR="00A83ED2">
        <w:rPr>
          <w:rFonts w:ascii="Times New Roman" w:hAnsi="Times New Roman" w:cs="Times New Roman"/>
          <w:sz w:val="24"/>
          <w:szCs w:val="24"/>
        </w:rPr>
        <w:t xml:space="preserve"> (</w:t>
      </w:r>
      <w:r w:rsidR="00810289">
        <w:rPr>
          <w:rFonts w:ascii="Times New Roman" w:hAnsi="Times New Roman" w:cs="Times New Roman"/>
          <w:sz w:val="24"/>
          <w:szCs w:val="24"/>
        </w:rPr>
        <w:t>Sanders</w:t>
      </w:r>
      <w:r w:rsidR="00A83ED2">
        <w:rPr>
          <w:rFonts w:ascii="Times New Roman" w:hAnsi="Times New Roman" w:cs="Times New Roman"/>
          <w:sz w:val="24"/>
          <w:szCs w:val="24"/>
        </w:rPr>
        <w:t xml:space="preserve"> 59)</w:t>
      </w:r>
      <w:r>
        <w:rPr>
          <w:rFonts w:ascii="Times New Roman" w:hAnsi="Times New Roman" w:cs="Times New Roman"/>
          <w:sz w:val="24"/>
          <w:szCs w:val="24"/>
        </w:rPr>
        <w:t>.</w:t>
      </w:r>
      <w:r w:rsidR="006C30E3">
        <w:rPr>
          <w:rFonts w:ascii="Times New Roman" w:hAnsi="Times New Roman" w:cs="Times New Roman"/>
          <w:sz w:val="24"/>
          <w:szCs w:val="24"/>
        </w:rPr>
        <w:t xml:space="preserve"> This shows that Gilgamesh had heroic strength and despite defeating Enkidu, sent by the Gods to stop Gilgamesh, he lived on and did not die meaning that he was as strong as the gods themselves, which </w:t>
      </w:r>
      <w:r w:rsidR="00DA4B1D">
        <w:rPr>
          <w:rFonts w:ascii="Times New Roman" w:hAnsi="Times New Roman" w:cs="Times New Roman"/>
          <w:sz w:val="24"/>
          <w:szCs w:val="24"/>
        </w:rPr>
        <w:t>measures him up as</w:t>
      </w:r>
      <w:r w:rsidR="006C30E3">
        <w:rPr>
          <w:rFonts w:ascii="Times New Roman" w:hAnsi="Times New Roman" w:cs="Times New Roman"/>
          <w:sz w:val="24"/>
          <w:szCs w:val="24"/>
        </w:rPr>
        <w:t xml:space="preserve"> an epic hero.</w:t>
      </w:r>
    </w:p>
    <w:p w14:paraId="304F5E01" w14:textId="77777777" w:rsidR="00A83ED2" w:rsidRDefault="00205B9F" w:rsidP="006A06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Gilgamesh measures up as </w:t>
      </w:r>
      <w:r w:rsidR="005E1303">
        <w:rPr>
          <w:rFonts w:ascii="Times New Roman" w:hAnsi="Times New Roman" w:cs="Times New Roman"/>
          <w:sz w:val="24"/>
          <w:szCs w:val="24"/>
        </w:rPr>
        <w:t>an epic hero when he bravely confronts Humbaba, in the country of the Living, also known as the Land of Cedar. Humbaba was feared and revered. Even Enkidu, who came directly from the gods and who feasted on grass with wild beasts feared him</w:t>
      </w:r>
      <w:r w:rsidR="00644C70">
        <w:rPr>
          <w:rFonts w:ascii="Times New Roman" w:hAnsi="Times New Roman" w:cs="Times New Roman"/>
          <w:sz w:val="24"/>
          <w:szCs w:val="24"/>
        </w:rPr>
        <w:t xml:space="preserve"> </w:t>
      </w:r>
      <w:r w:rsidR="00F81C48">
        <w:rPr>
          <w:rFonts w:ascii="Times New Roman" w:hAnsi="Times New Roman" w:cs="Times New Roman"/>
          <w:sz w:val="24"/>
          <w:szCs w:val="24"/>
        </w:rPr>
        <w:t>(</w:t>
      </w:r>
      <w:r w:rsidR="00810289">
        <w:rPr>
          <w:rFonts w:ascii="Times New Roman" w:hAnsi="Times New Roman" w:cs="Times New Roman"/>
          <w:sz w:val="24"/>
          <w:szCs w:val="24"/>
        </w:rPr>
        <w:t>Sanders</w:t>
      </w:r>
      <w:r w:rsidR="00644C70">
        <w:rPr>
          <w:rFonts w:ascii="Times New Roman" w:hAnsi="Times New Roman" w:cs="Times New Roman"/>
          <w:sz w:val="24"/>
          <w:szCs w:val="24"/>
        </w:rPr>
        <w:t xml:space="preserve"> 67)</w:t>
      </w:r>
      <w:r w:rsidR="005E1303">
        <w:rPr>
          <w:rFonts w:ascii="Times New Roman" w:hAnsi="Times New Roman" w:cs="Times New Roman"/>
          <w:sz w:val="24"/>
          <w:szCs w:val="24"/>
        </w:rPr>
        <w:t xml:space="preserve">. However, Gilgamesh was restless that he had not made </w:t>
      </w:r>
      <w:r w:rsidR="00702C4B">
        <w:rPr>
          <w:rFonts w:ascii="Times New Roman" w:hAnsi="Times New Roman" w:cs="Times New Roman"/>
          <w:sz w:val="24"/>
          <w:szCs w:val="24"/>
        </w:rPr>
        <w:t>his</w:t>
      </w:r>
      <w:r w:rsidR="005E1303">
        <w:rPr>
          <w:rFonts w:ascii="Times New Roman" w:hAnsi="Times New Roman" w:cs="Times New Roman"/>
          <w:sz w:val="24"/>
          <w:szCs w:val="24"/>
        </w:rPr>
        <w:t xml:space="preserve"> name in the Land of Cedar because of the evil gourd of the forest called Humbaba who had been assigned by Enlil, the father of the gods, to guard the forest against any intrusion</w:t>
      </w:r>
      <w:r w:rsidR="00F81C48">
        <w:rPr>
          <w:rFonts w:ascii="Times New Roman" w:hAnsi="Times New Roman" w:cs="Times New Roman"/>
          <w:sz w:val="24"/>
          <w:szCs w:val="24"/>
        </w:rPr>
        <w:t xml:space="preserve"> (</w:t>
      </w:r>
      <w:r w:rsidR="00810289">
        <w:rPr>
          <w:rFonts w:ascii="Times New Roman" w:hAnsi="Times New Roman" w:cs="Times New Roman"/>
          <w:sz w:val="24"/>
          <w:szCs w:val="24"/>
        </w:rPr>
        <w:t>Sanders</w:t>
      </w:r>
      <w:r w:rsidR="00F81C48">
        <w:rPr>
          <w:rFonts w:ascii="Times New Roman" w:hAnsi="Times New Roman" w:cs="Times New Roman"/>
          <w:sz w:val="24"/>
          <w:szCs w:val="24"/>
        </w:rPr>
        <w:t xml:space="preserve"> 67)</w:t>
      </w:r>
      <w:r w:rsidR="005E1303">
        <w:rPr>
          <w:rFonts w:ascii="Times New Roman" w:hAnsi="Times New Roman" w:cs="Times New Roman"/>
          <w:sz w:val="24"/>
          <w:szCs w:val="24"/>
        </w:rPr>
        <w:t xml:space="preserve">. However, it disturbs </w:t>
      </w:r>
      <w:r w:rsidR="005E1303">
        <w:rPr>
          <w:rFonts w:ascii="Times New Roman" w:hAnsi="Times New Roman" w:cs="Times New Roman"/>
          <w:sz w:val="24"/>
          <w:szCs w:val="24"/>
        </w:rPr>
        <w:lastRenderedPageBreak/>
        <w:t xml:space="preserve">Gilgamesh, the as king, that he has not yet made his make and wrote his name in the Land of Cedar. </w:t>
      </w:r>
      <w:r w:rsidR="006637EF">
        <w:rPr>
          <w:rFonts w:ascii="Times New Roman" w:hAnsi="Times New Roman" w:cs="Times New Roman"/>
          <w:sz w:val="24"/>
          <w:szCs w:val="24"/>
        </w:rPr>
        <w:t xml:space="preserve">“I have not established my name stamped on bricks </w:t>
      </w:r>
      <w:r w:rsidR="00884678">
        <w:rPr>
          <w:rFonts w:ascii="Times New Roman" w:hAnsi="Times New Roman" w:cs="Times New Roman"/>
          <w:sz w:val="24"/>
          <w:szCs w:val="24"/>
        </w:rPr>
        <w:t>as</w:t>
      </w:r>
      <w:r w:rsidR="006637EF">
        <w:rPr>
          <w:rFonts w:ascii="Times New Roman" w:hAnsi="Times New Roman" w:cs="Times New Roman"/>
          <w:sz w:val="24"/>
          <w:szCs w:val="24"/>
        </w:rPr>
        <w:t xml:space="preserve"> my destiny decreed; therefore, I will go to the country where the cedar is felled. I will set up my name in the </w:t>
      </w:r>
      <w:r w:rsidR="00884678">
        <w:rPr>
          <w:rFonts w:ascii="Times New Roman" w:hAnsi="Times New Roman" w:cs="Times New Roman"/>
          <w:sz w:val="24"/>
          <w:szCs w:val="24"/>
        </w:rPr>
        <w:t>place</w:t>
      </w:r>
      <w:r w:rsidR="006637EF">
        <w:rPr>
          <w:rFonts w:ascii="Times New Roman" w:hAnsi="Times New Roman" w:cs="Times New Roman"/>
          <w:sz w:val="24"/>
          <w:szCs w:val="24"/>
        </w:rPr>
        <w:t xml:space="preserve"> where the names of famous men are written and where no man’s </w:t>
      </w:r>
      <w:r w:rsidR="00884678">
        <w:rPr>
          <w:rFonts w:ascii="Times New Roman" w:hAnsi="Times New Roman" w:cs="Times New Roman"/>
          <w:sz w:val="24"/>
          <w:szCs w:val="24"/>
        </w:rPr>
        <w:t>name</w:t>
      </w:r>
      <w:r w:rsidR="006637EF">
        <w:rPr>
          <w:rFonts w:ascii="Times New Roman" w:hAnsi="Times New Roman" w:cs="Times New Roman"/>
          <w:sz w:val="24"/>
          <w:szCs w:val="24"/>
        </w:rPr>
        <w:t xml:space="preserve"> is written yet” (Sanders 67)</w:t>
      </w:r>
      <w:r w:rsidR="00884678">
        <w:rPr>
          <w:rFonts w:ascii="Times New Roman" w:hAnsi="Times New Roman" w:cs="Times New Roman"/>
          <w:sz w:val="24"/>
          <w:szCs w:val="24"/>
        </w:rPr>
        <w:t xml:space="preserve">. </w:t>
      </w:r>
      <w:r w:rsidR="005E1303">
        <w:rPr>
          <w:rFonts w:ascii="Times New Roman" w:hAnsi="Times New Roman" w:cs="Times New Roman"/>
          <w:sz w:val="24"/>
          <w:szCs w:val="24"/>
        </w:rPr>
        <w:t xml:space="preserve">Even though he is discouraged by the </w:t>
      </w:r>
      <w:r w:rsidR="00702C4B">
        <w:rPr>
          <w:rFonts w:ascii="Times New Roman" w:hAnsi="Times New Roman" w:cs="Times New Roman"/>
          <w:sz w:val="24"/>
          <w:szCs w:val="24"/>
        </w:rPr>
        <w:t>council</w:t>
      </w:r>
      <w:r w:rsidR="005E1303">
        <w:rPr>
          <w:rFonts w:ascii="Times New Roman" w:hAnsi="Times New Roman" w:cs="Times New Roman"/>
          <w:sz w:val="24"/>
          <w:szCs w:val="24"/>
        </w:rPr>
        <w:t xml:space="preserve"> men and Enkidu himself not to go to the forest to confront Humbaba, he bravely consults the Sun God and his mother and sets for a journey to confront and kill Humbaba</w:t>
      </w:r>
      <w:r w:rsidR="002313BF">
        <w:rPr>
          <w:rFonts w:ascii="Times New Roman" w:hAnsi="Times New Roman" w:cs="Times New Roman"/>
          <w:sz w:val="24"/>
          <w:szCs w:val="24"/>
        </w:rPr>
        <w:t xml:space="preserve"> (</w:t>
      </w:r>
      <w:r w:rsidR="00810289">
        <w:rPr>
          <w:rFonts w:ascii="Times New Roman" w:hAnsi="Times New Roman" w:cs="Times New Roman"/>
          <w:sz w:val="24"/>
          <w:szCs w:val="24"/>
        </w:rPr>
        <w:t>Sanders</w:t>
      </w:r>
      <w:r w:rsidR="002313BF">
        <w:rPr>
          <w:rFonts w:ascii="Times New Roman" w:hAnsi="Times New Roman" w:cs="Times New Roman"/>
          <w:sz w:val="24"/>
          <w:szCs w:val="24"/>
        </w:rPr>
        <w:t xml:space="preserve"> 71)</w:t>
      </w:r>
      <w:r w:rsidR="005E1303">
        <w:rPr>
          <w:rFonts w:ascii="Times New Roman" w:hAnsi="Times New Roman" w:cs="Times New Roman"/>
          <w:sz w:val="24"/>
          <w:szCs w:val="24"/>
        </w:rPr>
        <w:t xml:space="preserve">. He manages to kill Humbaba, an evil that no king before him had dared to </w:t>
      </w:r>
      <w:r w:rsidR="00702C4B">
        <w:rPr>
          <w:rFonts w:ascii="Times New Roman" w:hAnsi="Times New Roman" w:cs="Times New Roman"/>
          <w:sz w:val="24"/>
          <w:szCs w:val="24"/>
        </w:rPr>
        <w:t>confront</w:t>
      </w:r>
      <w:r w:rsidR="005E1303">
        <w:rPr>
          <w:rFonts w:ascii="Times New Roman" w:hAnsi="Times New Roman" w:cs="Times New Roman"/>
          <w:sz w:val="24"/>
          <w:szCs w:val="24"/>
        </w:rPr>
        <w:t xml:space="preserve"> and destroys all the temples of the </w:t>
      </w:r>
      <w:r w:rsidR="00AB1B71">
        <w:rPr>
          <w:rFonts w:ascii="Times New Roman" w:hAnsi="Times New Roman" w:cs="Times New Roman"/>
          <w:sz w:val="24"/>
          <w:szCs w:val="24"/>
        </w:rPr>
        <w:t>goddesses</w:t>
      </w:r>
      <w:r w:rsidR="005E1303">
        <w:rPr>
          <w:rFonts w:ascii="Times New Roman" w:hAnsi="Times New Roman" w:cs="Times New Roman"/>
          <w:sz w:val="24"/>
          <w:szCs w:val="24"/>
        </w:rPr>
        <w:t xml:space="preserve"> in the forest</w:t>
      </w:r>
      <w:r w:rsidR="00274940">
        <w:rPr>
          <w:rFonts w:ascii="Times New Roman" w:hAnsi="Times New Roman" w:cs="Times New Roman"/>
          <w:sz w:val="24"/>
          <w:szCs w:val="24"/>
        </w:rPr>
        <w:t xml:space="preserve"> by cutting down cedars</w:t>
      </w:r>
      <w:r w:rsidR="00BE51E9">
        <w:rPr>
          <w:rFonts w:ascii="Times New Roman" w:hAnsi="Times New Roman" w:cs="Times New Roman"/>
          <w:sz w:val="24"/>
          <w:szCs w:val="24"/>
        </w:rPr>
        <w:t xml:space="preserve"> (</w:t>
      </w:r>
      <w:r w:rsidR="00810289">
        <w:rPr>
          <w:rFonts w:ascii="Times New Roman" w:hAnsi="Times New Roman" w:cs="Times New Roman"/>
          <w:sz w:val="24"/>
          <w:szCs w:val="24"/>
        </w:rPr>
        <w:t>Sanders</w:t>
      </w:r>
      <w:r w:rsidR="00BE51E9">
        <w:rPr>
          <w:rFonts w:ascii="Times New Roman" w:hAnsi="Times New Roman" w:cs="Times New Roman"/>
          <w:sz w:val="24"/>
          <w:szCs w:val="24"/>
        </w:rPr>
        <w:t xml:space="preserve"> 73)</w:t>
      </w:r>
      <w:r w:rsidR="00274940">
        <w:rPr>
          <w:rFonts w:ascii="Times New Roman" w:hAnsi="Times New Roman" w:cs="Times New Roman"/>
          <w:sz w:val="24"/>
          <w:szCs w:val="24"/>
        </w:rPr>
        <w:t>.</w:t>
      </w:r>
      <w:r w:rsidR="00DA2033">
        <w:rPr>
          <w:rFonts w:ascii="Times New Roman" w:hAnsi="Times New Roman" w:cs="Times New Roman"/>
          <w:sz w:val="24"/>
          <w:szCs w:val="24"/>
        </w:rPr>
        <w:t xml:space="preserve"> By so doing, Gilgamesh measures up not just as a hero but as an epic hero who also meets the characteristics of a philosophy king described by Plato as a </w:t>
      </w:r>
      <w:r w:rsidR="0077035F">
        <w:rPr>
          <w:rFonts w:ascii="Times New Roman" w:hAnsi="Times New Roman" w:cs="Times New Roman"/>
          <w:sz w:val="24"/>
          <w:szCs w:val="24"/>
        </w:rPr>
        <w:t>ruler</w:t>
      </w:r>
      <w:r w:rsidR="00DA2033">
        <w:rPr>
          <w:rFonts w:ascii="Times New Roman" w:hAnsi="Times New Roman" w:cs="Times New Roman"/>
          <w:sz w:val="24"/>
          <w:szCs w:val="24"/>
        </w:rPr>
        <w:t xml:space="preserve"> who wants to live a simple life and who has great love for knowledge and intelligence and who exhibits reliability</w:t>
      </w:r>
      <w:r w:rsidR="00F6792F">
        <w:rPr>
          <w:rFonts w:ascii="Times New Roman" w:hAnsi="Times New Roman" w:cs="Times New Roman"/>
          <w:sz w:val="24"/>
          <w:szCs w:val="24"/>
        </w:rPr>
        <w:t xml:space="preserve"> (Lerner 35)</w:t>
      </w:r>
      <w:r w:rsidR="00DA2033">
        <w:rPr>
          <w:rFonts w:ascii="Times New Roman" w:hAnsi="Times New Roman" w:cs="Times New Roman"/>
          <w:sz w:val="24"/>
          <w:szCs w:val="24"/>
        </w:rPr>
        <w:t xml:space="preserve">. Gilgamesh sets himself up as a king whose people can </w:t>
      </w:r>
      <w:r w:rsidR="00696DFF">
        <w:rPr>
          <w:rFonts w:ascii="Times New Roman" w:hAnsi="Times New Roman" w:cs="Times New Roman"/>
          <w:sz w:val="24"/>
          <w:szCs w:val="24"/>
        </w:rPr>
        <w:t xml:space="preserve">rely on for </w:t>
      </w:r>
      <w:r w:rsidR="0077035F">
        <w:rPr>
          <w:rFonts w:ascii="Times New Roman" w:hAnsi="Times New Roman" w:cs="Times New Roman"/>
          <w:sz w:val="24"/>
          <w:szCs w:val="24"/>
        </w:rPr>
        <w:t>p</w:t>
      </w:r>
      <w:r w:rsidR="00696DFF">
        <w:rPr>
          <w:rFonts w:ascii="Times New Roman" w:hAnsi="Times New Roman" w:cs="Times New Roman"/>
          <w:sz w:val="24"/>
          <w:szCs w:val="24"/>
        </w:rPr>
        <w:t>rotection and leadership.</w:t>
      </w:r>
    </w:p>
    <w:p w14:paraId="719F3446" w14:textId="77777777" w:rsidR="00B92B71" w:rsidRDefault="00205B9F" w:rsidP="006A06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way that Gilgamesh measures up as an epic hero in the Epic of Gilgamesh is when he shows bravery </w:t>
      </w:r>
      <w:r w:rsidR="00B8339C">
        <w:rPr>
          <w:rFonts w:ascii="Times New Roman" w:hAnsi="Times New Roman" w:cs="Times New Roman"/>
          <w:sz w:val="24"/>
          <w:szCs w:val="24"/>
        </w:rPr>
        <w:t>a</w:t>
      </w:r>
      <w:r>
        <w:rPr>
          <w:rFonts w:ascii="Times New Roman" w:hAnsi="Times New Roman" w:cs="Times New Roman"/>
          <w:sz w:val="24"/>
          <w:szCs w:val="24"/>
        </w:rPr>
        <w:t xml:space="preserve">nd heroism by going against the Ishtar, a god of agriculture or of the land. After killing Humbaba, Ishtar is impressed by the bravery and the </w:t>
      </w:r>
      <w:r w:rsidR="005E3EF9">
        <w:rPr>
          <w:rFonts w:ascii="Times New Roman" w:hAnsi="Times New Roman" w:cs="Times New Roman"/>
          <w:sz w:val="24"/>
          <w:szCs w:val="24"/>
        </w:rPr>
        <w:t>beauty</w:t>
      </w:r>
      <w:r>
        <w:rPr>
          <w:rFonts w:ascii="Times New Roman" w:hAnsi="Times New Roman" w:cs="Times New Roman"/>
          <w:sz w:val="24"/>
          <w:szCs w:val="24"/>
        </w:rPr>
        <w:t xml:space="preserve"> </w:t>
      </w:r>
      <w:r>
        <w:rPr>
          <w:rFonts w:ascii="Times New Roman" w:hAnsi="Times New Roman" w:cs="Times New Roman"/>
          <w:sz w:val="24"/>
          <w:szCs w:val="24"/>
        </w:rPr>
        <w:t>of Gilgamesh and therefore asks him to lover her and take her in as his wife</w:t>
      </w:r>
      <w:r w:rsidR="00B8339C">
        <w:rPr>
          <w:rFonts w:ascii="Times New Roman" w:hAnsi="Times New Roman" w:cs="Times New Roman"/>
          <w:sz w:val="24"/>
          <w:szCs w:val="24"/>
        </w:rPr>
        <w:t xml:space="preserve"> (Sanders 74)</w:t>
      </w:r>
      <w:r>
        <w:rPr>
          <w:rFonts w:ascii="Times New Roman" w:hAnsi="Times New Roman" w:cs="Times New Roman"/>
          <w:sz w:val="24"/>
          <w:szCs w:val="24"/>
        </w:rPr>
        <w:t xml:space="preserve">. Gilgamesh refuses and </w:t>
      </w:r>
      <w:r w:rsidR="005E3EF9">
        <w:rPr>
          <w:rFonts w:ascii="Times New Roman" w:hAnsi="Times New Roman" w:cs="Times New Roman"/>
          <w:sz w:val="24"/>
          <w:szCs w:val="24"/>
        </w:rPr>
        <w:t>instead</w:t>
      </w:r>
      <w:r>
        <w:rPr>
          <w:rFonts w:ascii="Times New Roman" w:hAnsi="Times New Roman" w:cs="Times New Roman"/>
          <w:sz w:val="24"/>
          <w:szCs w:val="24"/>
        </w:rPr>
        <w:t>, he reminds Ishtar of the many lovers that she has had and how she has mistreated all of them after being in love with her</w:t>
      </w:r>
      <w:r w:rsidR="008F38FC">
        <w:rPr>
          <w:rFonts w:ascii="Times New Roman" w:hAnsi="Times New Roman" w:cs="Times New Roman"/>
          <w:sz w:val="24"/>
          <w:szCs w:val="24"/>
        </w:rPr>
        <w:t xml:space="preserve"> (Sanders 75)</w:t>
      </w:r>
      <w:r>
        <w:rPr>
          <w:rFonts w:ascii="Times New Roman" w:hAnsi="Times New Roman" w:cs="Times New Roman"/>
          <w:sz w:val="24"/>
          <w:szCs w:val="24"/>
        </w:rPr>
        <w:t xml:space="preserve">. </w:t>
      </w:r>
      <w:r w:rsidR="005E3EF9">
        <w:rPr>
          <w:rFonts w:ascii="Times New Roman" w:hAnsi="Times New Roman" w:cs="Times New Roman"/>
          <w:sz w:val="24"/>
          <w:szCs w:val="24"/>
        </w:rPr>
        <w:t>These</w:t>
      </w:r>
      <w:r>
        <w:rPr>
          <w:rFonts w:ascii="Times New Roman" w:hAnsi="Times New Roman" w:cs="Times New Roman"/>
          <w:sz w:val="24"/>
          <w:szCs w:val="24"/>
        </w:rPr>
        <w:t xml:space="preserve"> acts by Ishtar are formidable. Gilgamesh adds that he can marry her but he cannot have sex with her. The goddess feels rejected and therefore becomes very angry because of the humiliation by Gilgamesh. This was the first time that a king was going </w:t>
      </w:r>
      <w:r>
        <w:rPr>
          <w:rFonts w:ascii="Times New Roman" w:hAnsi="Times New Roman" w:cs="Times New Roman"/>
          <w:sz w:val="24"/>
          <w:szCs w:val="24"/>
        </w:rPr>
        <w:t xml:space="preserve">against a goddess </w:t>
      </w:r>
      <w:r w:rsidR="005E3EF9">
        <w:rPr>
          <w:rFonts w:ascii="Times New Roman" w:hAnsi="Times New Roman" w:cs="Times New Roman"/>
          <w:sz w:val="24"/>
          <w:szCs w:val="24"/>
        </w:rPr>
        <w:t>wish and</w:t>
      </w:r>
      <w:r>
        <w:rPr>
          <w:rFonts w:ascii="Times New Roman" w:hAnsi="Times New Roman" w:cs="Times New Roman"/>
          <w:sz w:val="24"/>
          <w:szCs w:val="24"/>
        </w:rPr>
        <w:t xml:space="preserve"> this is a heroic act because no person has ever before dared a goddess and leave a long rejecting the request of Ishtar.</w:t>
      </w:r>
      <w:r w:rsidR="00041B59">
        <w:rPr>
          <w:rFonts w:ascii="Times New Roman" w:hAnsi="Times New Roman" w:cs="Times New Roman"/>
          <w:sz w:val="24"/>
          <w:szCs w:val="24"/>
        </w:rPr>
        <w:t xml:space="preserve"> Furthermore, this act is </w:t>
      </w:r>
      <w:r w:rsidR="00041B59">
        <w:rPr>
          <w:rFonts w:ascii="Times New Roman" w:hAnsi="Times New Roman" w:cs="Times New Roman"/>
          <w:sz w:val="24"/>
          <w:szCs w:val="24"/>
        </w:rPr>
        <w:lastRenderedPageBreak/>
        <w:t xml:space="preserve">heroic in the </w:t>
      </w:r>
      <w:r w:rsidR="000E00FA">
        <w:rPr>
          <w:rFonts w:ascii="Times New Roman" w:hAnsi="Times New Roman" w:cs="Times New Roman"/>
          <w:sz w:val="24"/>
          <w:szCs w:val="24"/>
        </w:rPr>
        <w:t>sense</w:t>
      </w:r>
      <w:r w:rsidR="00041B59">
        <w:rPr>
          <w:rFonts w:ascii="Times New Roman" w:hAnsi="Times New Roman" w:cs="Times New Roman"/>
          <w:sz w:val="24"/>
          <w:szCs w:val="24"/>
        </w:rPr>
        <w:t xml:space="preserve"> that it charts a new way for </w:t>
      </w:r>
      <w:r w:rsidR="000E00FA">
        <w:rPr>
          <w:rFonts w:ascii="Times New Roman" w:hAnsi="Times New Roman" w:cs="Times New Roman"/>
          <w:sz w:val="24"/>
          <w:szCs w:val="24"/>
        </w:rPr>
        <w:t>Gilgamesh</w:t>
      </w:r>
      <w:r w:rsidR="00041B59">
        <w:rPr>
          <w:rFonts w:ascii="Times New Roman" w:hAnsi="Times New Roman" w:cs="Times New Roman"/>
          <w:sz w:val="24"/>
          <w:szCs w:val="24"/>
        </w:rPr>
        <w:t xml:space="preserve"> as a king and also shapes a new destiny</w:t>
      </w:r>
      <w:r w:rsidR="00323979">
        <w:rPr>
          <w:rFonts w:ascii="Times New Roman" w:hAnsi="Times New Roman" w:cs="Times New Roman"/>
          <w:sz w:val="24"/>
          <w:szCs w:val="24"/>
        </w:rPr>
        <w:t xml:space="preserve"> as a solitary individual meeting challenges and taking them on by his own. A tru</w:t>
      </w:r>
      <w:r w:rsidR="000E00FA">
        <w:rPr>
          <w:rFonts w:ascii="Times New Roman" w:hAnsi="Times New Roman" w:cs="Times New Roman"/>
          <w:sz w:val="24"/>
          <w:szCs w:val="24"/>
        </w:rPr>
        <w:t>e</w:t>
      </w:r>
      <w:r w:rsidR="00323979">
        <w:rPr>
          <w:rFonts w:ascii="Times New Roman" w:hAnsi="Times New Roman" w:cs="Times New Roman"/>
          <w:sz w:val="24"/>
          <w:szCs w:val="24"/>
        </w:rPr>
        <w:t xml:space="preserve"> philosophy king as discussed by Plato and </w:t>
      </w:r>
      <w:r w:rsidR="000E00FA">
        <w:rPr>
          <w:rFonts w:ascii="Times New Roman" w:hAnsi="Times New Roman" w:cs="Times New Roman"/>
          <w:sz w:val="24"/>
          <w:szCs w:val="24"/>
        </w:rPr>
        <w:t>Confucius</w:t>
      </w:r>
      <w:r w:rsidR="00323979">
        <w:rPr>
          <w:rFonts w:ascii="Times New Roman" w:hAnsi="Times New Roman" w:cs="Times New Roman"/>
          <w:sz w:val="24"/>
          <w:szCs w:val="24"/>
        </w:rPr>
        <w:t xml:space="preserve"> in the concept of Greek leadership.</w:t>
      </w:r>
    </w:p>
    <w:p w14:paraId="03A557E5" w14:textId="77777777" w:rsidR="00F7346E" w:rsidRDefault="00205B9F" w:rsidP="006A06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Gilgamesh measures up as an epic hero when he goes beyond </w:t>
      </w:r>
      <w:r>
        <w:rPr>
          <w:rFonts w:ascii="Times New Roman" w:hAnsi="Times New Roman" w:cs="Times New Roman"/>
          <w:sz w:val="24"/>
          <w:szCs w:val="24"/>
        </w:rPr>
        <w:t>humiliating Ishtar to killing the Bull of heaven brought upon Uruk by the angry Ishtar. The Bull of Heaven causes deaths of over 300 people in Uruk</w:t>
      </w:r>
      <w:r w:rsidR="00D32E98">
        <w:rPr>
          <w:rFonts w:ascii="Times New Roman" w:hAnsi="Times New Roman" w:cs="Times New Roman"/>
          <w:sz w:val="24"/>
          <w:szCs w:val="24"/>
        </w:rPr>
        <w:t xml:space="preserve"> with only the first and second snort</w:t>
      </w:r>
      <w:r w:rsidR="001A69AB">
        <w:rPr>
          <w:rFonts w:ascii="Times New Roman" w:hAnsi="Times New Roman" w:cs="Times New Roman"/>
          <w:sz w:val="24"/>
          <w:szCs w:val="24"/>
        </w:rPr>
        <w:t xml:space="preserve"> </w:t>
      </w:r>
      <w:r w:rsidR="000B43AE">
        <w:rPr>
          <w:rFonts w:ascii="Times New Roman" w:hAnsi="Times New Roman" w:cs="Times New Roman"/>
          <w:sz w:val="24"/>
          <w:szCs w:val="24"/>
        </w:rPr>
        <w:t>“</w:t>
      </w:r>
      <w:r w:rsidR="002603F3">
        <w:rPr>
          <w:rFonts w:ascii="Times New Roman" w:hAnsi="Times New Roman" w:cs="Times New Roman"/>
          <w:sz w:val="24"/>
          <w:szCs w:val="24"/>
        </w:rPr>
        <w:t xml:space="preserve">when they reached the gates of Uruk, the Bull went to the river; with his first snort cracks opened in the earth and a hundred young men fell down to death. With his second snort cracks opened and two hundred fell down to death” </w:t>
      </w:r>
      <w:r w:rsidR="001A69AB">
        <w:rPr>
          <w:rFonts w:ascii="Times New Roman" w:hAnsi="Times New Roman" w:cs="Times New Roman"/>
          <w:sz w:val="24"/>
          <w:szCs w:val="24"/>
        </w:rPr>
        <w:t>(Sanders 7</w:t>
      </w:r>
      <w:r w:rsidR="002603F3">
        <w:rPr>
          <w:rFonts w:ascii="Times New Roman" w:hAnsi="Times New Roman" w:cs="Times New Roman"/>
          <w:sz w:val="24"/>
          <w:szCs w:val="24"/>
        </w:rPr>
        <w:t>5</w:t>
      </w:r>
      <w:r w:rsidR="001A69AB">
        <w:rPr>
          <w:rFonts w:ascii="Times New Roman" w:hAnsi="Times New Roman" w:cs="Times New Roman"/>
          <w:sz w:val="24"/>
          <w:szCs w:val="24"/>
        </w:rPr>
        <w:t>)</w:t>
      </w:r>
      <w:r w:rsidR="002603F3">
        <w:rPr>
          <w:rFonts w:ascii="Times New Roman" w:hAnsi="Times New Roman" w:cs="Times New Roman"/>
          <w:sz w:val="24"/>
          <w:szCs w:val="24"/>
        </w:rPr>
        <w:t>.</w:t>
      </w:r>
      <w:r w:rsidR="00D32E98">
        <w:rPr>
          <w:rFonts w:ascii="Times New Roman" w:hAnsi="Times New Roman" w:cs="Times New Roman"/>
          <w:sz w:val="24"/>
          <w:szCs w:val="24"/>
        </w:rPr>
        <w:t xml:space="preserve"> </w:t>
      </w:r>
      <w:r w:rsidR="002603F3">
        <w:rPr>
          <w:rFonts w:ascii="Times New Roman" w:hAnsi="Times New Roman" w:cs="Times New Roman"/>
          <w:sz w:val="24"/>
          <w:szCs w:val="24"/>
        </w:rPr>
        <w:t>B</w:t>
      </w:r>
      <w:r w:rsidR="00D32E98">
        <w:rPr>
          <w:rFonts w:ascii="Times New Roman" w:hAnsi="Times New Roman" w:cs="Times New Roman"/>
          <w:sz w:val="24"/>
          <w:szCs w:val="24"/>
        </w:rPr>
        <w:t>ut</w:t>
      </w:r>
      <w:r w:rsidR="00827D0D">
        <w:rPr>
          <w:rFonts w:ascii="Times New Roman" w:hAnsi="Times New Roman" w:cs="Times New Roman"/>
          <w:sz w:val="24"/>
          <w:szCs w:val="24"/>
        </w:rPr>
        <w:t>,</w:t>
      </w:r>
      <w:r w:rsidR="00D32E98">
        <w:rPr>
          <w:rFonts w:ascii="Times New Roman" w:hAnsi="Times New Roman" w:cs="Times New Roman"/>
          <w:sz w:val="24"/>
          <w:szCs w:val="24"/>
        </w:rPr>
        <w:t xml:space="preserve"> with the help of his close friend Enkidu, Gilgamesh </w:t>
      </w:r>
      <w:r w:rsidR="004C285E">
        <w:rPr>
          <w:rFonts w:ascii="Times New Roman" w:hAnsi="Times New Roman" w:cs="Times New Roman"/>
          <w:sz w:val="24"/>
          <w:szCs w:val="24"/>
        </w:rPr>
        <w:t>k</w:t>
      </w:r>
      <w:r w:rsidR="00D32E98">
        <w:rPr>
          <w:rFonts w:ascii="Times New Roman" w:hAnsi="Times New Roman" w:cs="Times New Roman"/>
          <w:sz w:val="24"/>
          <w:szCs w:val="24"/>
        </w:rPr>
        <w:t xml:space="preserve">ills the cutting </w:t>
      </w:r>
      <w:r w:rsidR="004C285E">
        <w:rPr>
          <w:rFonts w:ascii="Times New Roman" w:hAnsi="Times New Roman" w:cs="Times New Roman"/>
          <w:sz w:val="24"/>
          <w:szCs w:val="24"/>
        </w:rPr>
        <w:t xml:space="preserve">it </w:t>
      </w:r>
      <w:r w:rsidR="00D32E98">
        <w:rPr>
          <w:rFonts w:ascii="Times New Roman" w:hAnsi="Times New Roman" w:cs="Times New Roman"/>
          <w:sz w:val="24"/>
          <w:szCs w:val="24"/>
        </w:rPr>
        <w:t xml:space="preserve">between the </w:t>
      </w:r>
      <w:r w:rsidR="004C285E">
        <w:rPr>
          <w:rFonts w:ascii="Times New Roman" w:hAnsi="Times New Roman" w:cs="Times New Roman"/>
          <w:sz w:val="24"/>
          <w:szCs w:val="24"/>
        </w:rPr>
        <w:t>nape and the hones</w:t>
      </w:r>
      <w:r w:rsidR="00CE5A99">
        <w:rPr>
          <w:rFonts w:ascii="Times New Roman" w:hAnsi="Times New Roman" w:cs="Times New Roman"/>
          <w:sz w:val="24"/>
          <w:szCs w:val="24"/>
        </w:rPr>
        <w:t xml:space="preserve"> (Sanders 76)</w:t>
      </w:r>
      <w:r w:rsidR="0046329F">
        <w:rPr>
          <w:rFonts w:ascii="Times New Roman" w:hAnsi="Times New Roman" w:cs="Times New Roman"/>
          <w:sz w:val="24"/>
          <w:szCs w:val="24"/>
        </w:rPr>
        <w:t xml:space="preserve">. </w:t>
      </w:r>
      <w:r w:rsidR="00FC64A6">
        <w:rPr>
          <w:rFonts w:ascii="Times New Roman" w:hAnsi="Times New Roman" w:cs="Times New Roman"/>
          <w:sz w:val="24"/>
          <w:szCs w:val="24"/>
        </w:rPr>
        <w:t>Gilgamesh took its hons and hanged them in the palace and made it clear to the goddess Ishtar that he was beyond her powers.</w:t>
      </w:r>
      <w:r w:rsidR="00195D65">
        <w:rPr>
          <w:rFonts w:ascii="Times New Roman" w:hAnsi="Times New Roman" w:cs="Times New Roman"/>
          <w:sz w:val="24"/>
          <w:szCs w:val="24"/>
        </w:rPr>
        <w:t xml:space="preserve"> By </w:t>
      </w:r>
      <w:r w:rsidR="00B24B04">
        <w:rPr>
          <w:rFonts w:ascii="Times New Roman" w:hAnsi="Times New Roman" w:cs="Times New Roman"/>
          <w:sz w:val="24"/>
          <w:szCs w:val="24"/>
        </w:rPr>
        <w:t>k</w:t>
      </w:r>
      <w:r w:rsidR="00195D65">
        <w:rPr>
          <w:rFonts w:ascii="Times New Roman" w:hAnsi="Times New Roman" w:cs="Times New Roman"/>
          <w:sz w:val="24"/>
          <w:szCs w:val="24"/>
        </w:rPr>
        <w:t xml:space="preserve">illing </w:t>
      </w:r>
      <w:r w:rsidR="00B24B04">
        <w:rPr>
          <w:rFonts w:ascii="Times New Roman" w:hAnsi="Times New Roman" w:cs="Times New Roman"/>
          <w:sz w:val="24"/>
          <w:szCs w:val="24"/>
        </w:rPr>
        <w:t>the Bull of Heaven</w:t>
      </w:r>
      <w:r w:rsidR="00195D65">
        <w:rPr>
          <w:rFonts w:ascii="Times New Roman" w:hAnsi="Times New Roman" w:cs="Times New Roman"/>
          <w:sz w:val="24"/>
          <w:szCs w:val="24"/>
        </w:rPr>
        <w:t xml:space="preserve"> that had caused the death of over 300 people in a span of seconds, Gilgamesh proved to be a hero for his people. Therefore, he measures up as an epic hero who has powers beyond normal human capabilities to deal with the gods.</w:t>
      </w:r>
    </w:p>
    <w:p w14:paraId="7929A668" w14:textId="77777777" w:rsidR="00AF2282" w:rsidRDefault="00205B9F" w:rsidP="006A06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2270E7">
        <w:rPr>
          <w:rFonts w:ascii="Times New Roman" w:hAnsi="Times New Roman" w:cs="Times New Roman"/>
          <w:sz w:val="24"/>
          <w:szCs w:val="24"/>
        </w:rPr>
        <w:t>the</w:t>
      </w:r>
      <w:r>
        <w:rPr>
          <w:rFonts w:ascii="Times New Roman" w:hAnsi="Times New Roman" w:cs="Times New Roman"/>
          <w:sz w:val="24"/>
          <w:szCs w:val="24"/>
        </w:rPr>
        <w:t xml:space="preserve"> story of t</w:t>
      </w:r>
      <w:r>
        <w:rPr>
          <w:rFonts w:ascii="Times New Roman" w:hAnsi="Times New Roman" w:cs="Times New Roman"/>
          <w:sz w:val="24"/>
          <w:szCs w:val="24"/>
        </w:rPr>
        <w:t xml:space="preserve">he Epic of Gilgamesh is an epic that revolves around the life of Gilgamesh and his accomplishments which are narrated as beyond normal human </w:t>
      </w:r>
      <w:r w:rsidR="002270E7">
        <w:rPr>
          <w:rFonts w:ascii="Times New Roman" w:hAnsi="Times New Roman" w:cs="Times New Roman"/>
          <w:sz w:val="24"/>
          <w:szCs w:val="24"/>
        </w:rPr>
        <w:t>achievements</w:t>
      </w:r>
      <w:r>
        <w:rPr>
          <w:rFonts w:ascii="Times New Roman" w:hAnsi="Times New Roman" w:cs="Times New Roman"/>
          <w:sz w:val="24"/>
          <w:szCs w:val="24"/>
        </w:rPr>
        <w:t xml:space="preserve">, His heroism is seen in the was he defeats Enkidu sent from the Gods to preserve the culture of his </w:t>
      </w:r>
      <w:r w:rsidR="002270E7">
        <w:rPr>
          <w:rFonts w:ascii="Times New Roman" w:hAnsi="Times New Roman" w:cs="Times New Roman"/>
          <w:sz w:val="24"/>
          <w:szCs w:val="24"/>
        </w:rPr>
        <w:t>kingdom</w:t>
      </w:r>
      <w:r>
        <w:rPr>
          <w:rFonts w:ascii="Times New Roman" w:hAnsi="Times New Roman" w:cs="Times New Roman"/>
          <w:sz w:val="24"/>
          <w:szCs w:val="24"/>
        </w:rPr>
        <w:t xml:space="preserve">. He also measures up as an epic hero by going </w:t>
      </w:r>
      <w:r w:rsidR="002270E7">
        <w:rPr>
          <w:rFonts w:ascii="Times New Roman" w:hAnsi="Times New Roman" w:cs="Times New Roman"/>
          <w:sz w:val="24"/>
          <w:szCs w:val="24"/>
        </w:rPr>
        <w:t>against</w:t>
      </w:r>
      <w:r>
        <w:rPr>
          <w:rFonts w:ascii="Times New Roman" w:hAnsi="Times New Roman" w:cs="Times New Roman"/>
          <w:sz w:val="24"/>
          <w:szCs w:val="24"/>
        </w:rPr>
        <w:t xml:space="preserve"> goddesses and gods such as Ishtar by </w:t>
      </w:r>
      <w:r w:rsidR="002270E7">
        <w:rPr>
          <w:rFonts w:ascii="Times New Roman" w:hAnsi="Times New Roman" w:cs="Times New Roman"/>
          <w:sz w:val="24"/>
          <w:szCs w:val="24"/>
        </w:rPr>
        <w:t>rejecting</w:t>
      </w:r>
      <w:r>
        <w:rPr>
          <w:rFonts w:ascii="Times New Roman" w:hAnsi="Times New Roman" w:cs="Times New Roman"/>
          <w:sz w:val="24"/>
          <w:szCs w:val="24"/>
        </w:rPr>
        <w:t xml:space="preserve"> her request to marry her</w:t>
      </w:r>
      <w:r w:rsidR="003C08D2">
        <w:rPr>
          <w:rFonts w:ascii="Times New Roman" w:hAnsi="Times New Roman" w:cs="Times New Roman"/>
          <w:sz w:val="24"/>
          <w:szCs w:val="24"/>
        </w:rPr>
        <w:t xml:space="preserve"> (Sanders 75)</w:t>
      </w:r>
      <w:r>
        <w:rPr>
          <w:rFonts w:ascii="Times New Roman" w:hAnsi="Times New Roman" w:cs="Times New Roman"/>
          <w:sz w:val="24"/>
          <w:szCs w:val="24"/>
        </w:rPr>
        <w:t>. He kills the Bull of Heaven and also kills Humbaba, the guard of the forest to establish his mark and legacy i</w:t>
      </w:r>
      <w:r>
        <w:rPr>
          <w:rFonts w:ascii="Times New Roman" w:hAnsi="Times New Roman" w:cs="Times New Roman"/>
          <w:sz w:val="24"/>
          <w:szCs w:val="24"/>
        </w:rPr>
        <w:t xml:space="preserve">n the </w:t>
      </w:r>
      <w:r w:rsidR="006243E6">
        <w:rPr>
          <w:rFonts w:ascii="Times New Roman" w:hAnsi="Times New Roman" w:cs="Times New Roman"/>
          <w:sz w:val="24"/>
          <w:szCs w:val="24"/>
        </w:rPr>
        <w:t>L</w:t>
      </w:r>
      <w:r>
        <w:rPr>
          <w:rFonts w:ascii="Times New Roman" w:hAnsi="Times New Roman" w:cs="Times New Roman"/>
          <w:sz w:val="24"/>
          <w:szCs w:val="24"/>
        </w:rPr>
        <w:t xml:space="preserve">and of Cedar, a place </w:t>
      </w:r>
      <w:r w:rsidR="002270E7">
        <w:rPr>
          <w:rFonts w:ascii="Times New Roman" w:hAnsi="Times New Roman" w:cs="Times New Roman"/>
          <w:sz w:val="24"/>
          <w:szCs w:val="24"/>
        </w:rPr>
        <w:t>where</w:t>
      </w:r>
      <w:r>
        <w:rPr>
          <w:rFonts w:ascii="Times New Roman" w:hAnsi="Times New Roman" w:cs="Times New Roman"/>
          <w:sz w:val="24"/>
          <w:szCs w:val="24"/>
        </w:rPr>
        <w:t xml:space="preserve"> no other kings before him had gone</w:t>
      </w:r>
      <w:r w:rsidR="00F079C7">
        <w:rPr>
          <w:rFonts w:ascii="Times New Roman" w:hAnsi="Times New Roman" w:cs="Times New Roman"/>
          <w:sz w:val="24"/>
          <w:szCs w:val="24"/>
        </w:rPr>
        <w:t xml:space="preserve"> (Sanders 71)</w:t>
      </w:r>
      <w:r>
        <w:rPr>
          <w:rFonts w:ascii="Times New Roman" w:hAnsi="Times New Roman" w:cs="Times New Roman"/>
          <w:sz w:val="24"/>
          <w:szCs w:val="24"/>
        </w:rPr>
        <w:t xml:space="preserve">. Through his heroism, fulfills the </w:t>
      </w:r>
      <w:r w:rsidR="002270E7">
        <w:rPr>
          <w:rFonts w:ascii="Times New Roman" w:hAnsi="Times New Roman" w:cs="Times New Roman"/>
          <w:sz w:val="24"/>
          <w:szCs w:val="24"/>
        </w:rPr>
        <w:t>concept</w:t>
      </w:r>
      <w:r>
        <w:rPr>
          <w:rFonts w:ascii="Times New Roman" w:hAnsi="Times New Roman" w:cs="Times New Roman"/>
          <w:sz w:val="24"/>
          <w:szCs w:val="24"/>
        </w:rPr>
        <w:t xml:space="preserve"> of a philosophy king </w:t>
      </w:r>
      <w:r w:rsidR="002270E7">
        <w:rPr>
          <w:rFonts w:ascii="Times New Roman" w:hAnsi="Times New Roman" w:cs="Times New Roman"/>
          <w:sz w:val="24"/>
          <w:szCs w:val="24"/>
        </w:rPr>
        <w:t>discussed</w:t>
      </w:r>
      <w:r>
        <w:rPr>
          <w:rFonts w:ascii="Times New Roman" w:hAnsi="Times New Roman" w:cs="Times New Roman"/>
          <w:sz w:val="24"/>
          <w:szCs w:val="24"/>
        </w:rPr>
        <w:t xml:space="preserve"> by Plato and </w:t>
      </w:r>
      <w:r w:rsidR="002270E7">
        <w:rPr>
          <w:rFonts w:ascii="Times New Roman" w:hAnsi="Times New Roman" w:cs="Times New Roman"/>
          <w:sz w:val="24"/>
          <w:szCs w:val="24"/>
        </w:rPr>
        <w:t>Confucius</w:t>
      </w:r>
      <w:r>
        <w:rPr>
          <w:rFonts w:ascii="Times New Roman" w:hAnsi="Times New Roman" w:cs="Times New Roman"/>
          <w:sz w:val="24"/>
          <w:szCs w:val="24"/>
        </w:rPr>
        <w:t xml:space="preserve"> in the Great Greek</w:t>
      </w:r>
      <w:r w:rsidR="00FC6DDA">
        <w:rPr>
          <w:rFonts w:ascii="Times New Roman" w:hAnsi="Times New Roman" w:cs="Times New Roman"/>
          <w:sz w:val="24"/>
          <w:szCs w:val="24"/>
        </w:rPr>
        <w:t xml:space="preserve"> leadership.</w:t>
      </w:r>
      <w:r>
        <w:rPr>
          <w:rFonts w:ascii="Times New Roman" w:hAnsi="Times New Roman" w:cs="Times New Roman"/>
          <w:sz w:val="24"/>
          <w:szCs w:val="24"/>
        </w:rPr>
        <w:br w:type="page"/>
      </w:r>
    </w:p>
    <w:p w14:paraId="4DE1E927" w14:textId="77777777" w:rsidR="00A57D6E" w:rsidRDefault="00205B9F" w:rsidP="006A062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EBA634B" w14:textId="77777777" w:rsidR="004E24E4" w:rsidRPr="0055728C" w:rsidRDefault="00205B9F" w:rsidP="006A0628">
      <w:pPr>
        <w:spacing w:line="480" w:lineRule="auto"/>
        <w:ind w:left="720" w:hanging="720"/>
        <w:rPr>
          <w:rFonts w:ascii="Times New Roman" w:hAnsi="Times New Roman" w:cs="Times New Roman"/>
          <w:vanish/>
          <w:sz w:val="24"/>
          <w:szCs w:val="24"/>
        </w:rPr>
      </w:pPr>
      <w:r w:rsidRPr="0055728C">
        <w:rPr>
          <w:rFonts w:ascii="Times New Roman" w:hAnsi="Times New Roman" w:cs="Times New Roman"/>
          <w:vanish/>
          <w:sz w:val="24"/>
          <w:szCs w:val="24"/>
        </w:rPr>
        <w:t>Top of Form</w:t>
      </w:r>
    </w:p>
    <w:p w14:paraId="7F80242F" w14:textId="77777777" w:rsidR="004E24E4" w:rsidRDefault="00205B9F" w:rsidP="006A0628">
      <w:pPr>
        <w:spacing w:line="480" w:lineRule="auto"/>
        <w:ind w:left="720" w:hanging="720"/>
        <w:rPr>
          <w:rFonts w:ascii="Times New Roman" w:hAnsi="Times New Roman" w:cs="Times New Roman"/>
          <w:sz w:val="24"/>
          <w:szCs w:val="24"/>
        </w:rPr>
      </w:pPr>
      <w:r w:rsidRPr="00F6792F">
        <w:rPr>
          <w:rFonts w:ascii="Times New Roman" w:hAnsi="Times New Roman" w:cs="Times New Roman"/>
          <w:sz w:val="24"/>
          <w:szCs w:val="24"/>
        </w:rPr>
        <w:t>Lerner, Max. </w:t>
      </w:r>
      <w:r w:rsidRPr="00F6792F">
        <w:rPr>
          <w:rFonts w:ascii="Times New Roman" w:hAnsi="Times New Roman" w:cs="Times New Roman"/>
          <w:i/>
          <w:iCs/>
          <w:sz w:val="24"/>
          <w:szCs w:val="24"/>
        </w:rPr>
        <w:t xml:space="preserve">Thomas </w:t>
      </w:r>
      <w:r w:rsidRPr="00F6792F">
        <w:rPr>
          <w:rFonts w:ascii="Times New Roman" w:hAnsi="Times New Roman" w:cs="Times New Roman"/>
          <w:i/>
          <w:iCs/>
          <w:sz w:val="24"/>
          <w:szCs w:val="24"/>
        </w:rPr>
        <w:t>Jefferson: America's Philosopher-King</w:t>
      </w:r>
      <w:r w:rsidRPr="00F6792F">
        <w:rPr>
          <w:rFonts w:ascii="Times New Roman" w:hAnsi="Times New Roman" w:cs="Times New Roman"/>
          <w:sz w:val="24"/>
          <w:szCs w:val="24"/>
        </w:rPr>
        <w:t>. Routledge, 2017.</w:t>
      </w:r>
    </w:p>
    <w:p w14:paraId="71F92DA9" w14:textId="77777777" w:rsidR="004E24E4" w:rsidRPr="004E24E4" w:rsidRDefault="00205B9F" w:rsidP="006A0628">
      <w:pPr>
        <w:spacing w:line="480" w:lineRule="auto"/>
        <w:ind w:left="720" w:hanging="720"/>
        <w:rPr>
          <w:rFonts w:ascii="Times New Roman" w:hAnsi="Times New Roman" w:cs="Times New Roman"/>
          <w:sz w:val="24"/>
          <w:szCs w:val="24"/>
        </w:rPr>
      </w:pPr>
      <w:r w:rsidRPr="0055728C">
        <w:rPr>
          <w:rFonts w:ascii="Times New Roman" w:hAnsi="Times New Roman" w:cs="Times New Roman"/>
          <w:sz w:val="24"/>
          <w:szCs w:val="24"/>
        </w:rPr>
        <w:t>Sanders, Nancy K. </w:t>
      </w:r>
      <w:r w:rsidRPr="0055728C">
        <w:rPr>
          <w:rFonts w:ascii="Times New Roman" w:hAnsi="Times New Roman" w:cs="Times New Roman"/>
          <w:i/>
          <w:iCs/>
          <w:sz w:val="24"/>
          <w:szCs w:val="24"/>
        </w:rPr>
        <w:t xml:space="preserve">The Epic of Gilgamesh; an English Version with an Intro. by N.k. </w:t>
      </w:r>
      <w:r>
        <w:rPr>
          <w:rFonts w:ascii="Times New Roman" w:hAnsi="Times New Roman" w:cs="Times New Roman"/>
          <w:i/>
          <w:iCs/>
          <w:sz w:val="24"/>
          <w:szCs w:val="24"/>
        </w:rPr>
        <w:t>Sanders</w:t>
      </w:r>
      <w:r w:rsidRPr="0055728C">
        <w:rPr>
          <w:rFonts w:ascii="Times New Roman" w:hAnsi="Times New Roman" w:cs="Times New Roman"/>
          <w:sz w:val="24"/>
          <w:szCs w:val="24"/>
        </w:rPr>
        <w:t>. Harmondsworth, Middlesex: Penguin Books, 1964. Print.</w:t>
      </w:r>
      <w:r w:rsidRPr="0055728C">
        <w:rPr>
          <w:rFonts w:ascii="Times New Roman" w:hAnsi="Times New Roman" w:cs="Times New Roman"/>
          <w:vanish/>
          <w:sz w:val="24"/>
          <w:szCs w:val="24"/>
        </w:rPr>
        <w:t>Bottom of Form</w:t>
      </w:r>
    </w:p>
    <w:p w14:paraId="7F599FB5" w14:textId="77777777" w:rsidR="0055728C" w:rsidRPr="000F328B" w:rsidRDefault="0055728C" w:rsidP="006A0628">
      <w:pPr>
        <w:spacing w:line="480" w:lineRule="auto"/>
        <w:rPr>
          <w:rFonts w:ascii="Times New Roman" w:hAnsi="Times New Roman" w:cs="Times New Roman"/>
          <w:sz w:val="24"/>
          <w:szCs w:val="24"/>
        </w:rPr>
      </w:pPr>
    </w:p>
    <w:sectPr w:rsidR="0055728C" w:rsidRPr="000F328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8AB02" w14:textId="77777777" w:rsidR="00205B9F" w:rsidRDefault="00205B9F">
      <w:pPr>
        <w:spacing w:after="0" w:line="240" w:lineRule="auto"/>
      </w:pPr>
      <w:r>
        <w:separator/>
      </w:r>
    </w:p>
  </w:endnote>
  <w:endnote w:type="continuationSeparator" w:id="0">
    <w:p w14:paraId="7F334D83" w14:textId="77777777" w:rsidR="00205B9F" w:rsidRDefault="0020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9CBDE" w14:textId="77777777" w:rsidR="00205B9F" w:rsidRDefault="00205B9F">
      <w:pPr>
        <w:spacing w:after="0" w:line="240" w:lineRule="auto"/>
      </w:pPr>
      <w:r>
        <w:separator/>
      </w:r>
    </w:p>
  </w:footnote>
  <w:footnote w:type="continuationSeparator" w:id="0">
    <w:p w14:paraId="6D34480E" w14:textId="77777777" w:rsidR="00205B9F" w:rsidRDefault="0020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0787624"/>
      <w:docPartObj>
        <w:docPartGallery w:val="Page Numbers (Top of Page)"/>
        <w:docPartUnique/>
      </w:docPartObj>
    </w:sdtPr>
    <w:sdtEndPr>
      <w:rPr>
        <w:noProof/>
      </w:rPr>
    </w:sdtEndPr>
    <w:sdtContent>
      <w:p w14:paraId="0CB700CE" w14:textId="77777777" w:rsidR="00505520" w:rsidRPr="00505520" w:rsidRDefault="00205B9F">
        <w:pPr>
          <w:pStyle w:val="Header"/>
          <w:jc w:val="right"/>
          <w:rPr>
            <w:rFonts w:ascii="Times New Roman" w:hAnsi="Times New Roman" w:cs="Times New Roman"/>
          </w:rPr>
        </w:pPr>
        <w:r w:rsidRPr="00505520">
          <w:rPr>
            <w:rFonts w:ascii="Times New Roman" w:hAnsi="Times New Roman" w:cs="Times New Roman"/>
          </w:rPr>
          <w:t xml:space="preserve">Surname </w:t>
        </w:r>
        <w:r w:rsidRPr="00505520">
          <w:rPr>
            <w:rFonts w:ascii="Times New Roman" w:hAnsi="Times New Roman" w:cs="Times New Roman"/>
          </w:rPr>
          <w:fldChar w:fldCharType="begin"/>
        </w:r>
        <w:r w:rsidRPr="00505520">
          <w:rPr>
            <w:rFonts w:ascii="Times New Roman" w:hAnsi="Times New Roman" w:cs="Times New Roman"/>
          </w:rPr>
          <w:instrText xml:space="preserve"> PAGE   \* MERGEFORMAT </w:instrText>
        </w:r>
        <w:r w:rsidRPr="00505520">
          <w:rPr>
            <w:rFonts w:ascii="Times New Roman" w:hAnsi="Times New Roman" w:cs="Times New Roman"/>
          </w:rPr>
          <w:fldChar w:fldCharType="separate"/>
        </w:r>
        <w:r w:rsidRPr="00505520">
          <w:rPr>
            <w:rFonts w:ascii="Times New Roman" w:hAnsi="Times New Roman" w:cs="Times New Roman"/>
            <w:noProof/>
          </w:rPr>
          <w:t>2</w:t>
        </w:r>
        <w:r w:rsidRPr="00505520">
          <w:rPr>
            <w:rFonts w:ascii="Times New Roman" w:hAnsi="Times New Roman" w:cs="Times New Roman"/>
            <w:noProof/>
          </w:rPr>
          <w:fldChar w:fldCharType="end"/>
        </w:r>
      </w:p>
    </w:sdtContent>
  </w:sdt>
  <w:p w14:paraId="63A698AE" w14:textId="77777777" w:rsidR="00505520" w:rsidRDefault="005055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28B"/>
    <w:rsid w:val="00022597"/>
    <w:rsid w:val="00041B59"/>
    <w:rsid w:val="000424CE"/>
    <w:rsid w:val="000B43AE"/>
    <w:rsid w:val="000C6A8F"/>
    <w:rsid w:val="000E00FA"/>
    <w:rsid w:val="000F328B"/>
    <w:rsid w:val="0019069F"/>
    <w:rsid w:val="00195D65"/>
    <w:rsid w:val="001A69AB"/>
    <w:rsid w:val="001F1184"/>
    <w:rsid w:val="00205B9F"/>
    <w:rsid w:val="002270E7"/>
    <w:rsid w:val="002313BF"/>
    <w:rsid w:val="00241D38"/>
    <w:rsid w:val="002603F3"/>
    <w:rsid w:val="00274940"/>
    <w:rsid w:val="00323979"/>
    <w:rsid w:val="003C08D2"/>
    <w:rsid w:val="003C64B2"/>
    <w:rsid w:val="004630D6"/>
    <w:rsid w:val="0046329F"/>
    <w:rsid w:val="004C285E"/>
    <w:rsid w:val="004E24E4"/>
    <w:rsid w:val="00505520"/>
    <w:rsid w:val="0055728C"/>
    <w:rsid w:val="005C1DAA"/>
    <w:rsid w:val="005E1303"/>
    <w:rsid w:val="005E3DA7"/>
    <w:rsid w:val="005E3EF9"/>
    <w:rsid w:val="006243E6"/>
    <w:rsid w:val="00644C70"/>
    <w:rsid w:val="006637EF"/>
    <w:rsid w:val="00696DFF"/>
    <w:rsid w:val="006A0628"/>
    <w:rsid w:val="006C2233"/>
    <w:rsid w:val="006C30E3"/>
    <w:rsid w:val="006F0482"/>
    <w:rsid w:val="00702C4B"/>
    <w:rsid w:val="00740E15"/>
    <w:rsid w:val="0077035F"/>
    <w:rsid w:val="00810289"/>
    <w:rsid w:val="00827D0D"/>
    <w:rsid w:val="008431FA"/>
    <w:rsid w:val="00884678"/>
    <w:rsid w:val="008B378E"/>
    <w:rsid w:val="008F38FC"/>
    <w:rsid w:val="00930F4E"/>
    <w:rsid w:val="00A127A3"/>
    <w:rsid w:val="00A328EA"/>
    <w:rsid w:val="00A57D6E"/>
    <w:rsid w:val="00A83ED2"/>
    <w:rsid w:val="00AA4FDA"/>
    <w:rsid w:val="00AB1B71"/>
    <w:rsid w:val="00AF2282"/>
    <w:rsid w:val="00B24B04"/>
    <w:rsid w:val="00B8339C"/>
    <w:rsid w:val="00B92B71"/>
    <w:rsid w:val="00B96444"/>
    <w:rsid w:val="00BE0C82"/>
    <w:rsid w:val="00BE51E9"/>
    <w:rsid w:val="00C47EE6"/>
    <w:rsid w:val="00CE5A99"/>
    <w:rsid w:val="00D00763"/>
    <w:rsid w:val="00D32E98"/>
    <w:rsid w:val="00DA2033"/>
    <w:rsid w:val="00DA4B1D"/>
    <w:rsid w:val="00DC5F7B"/>
    <w:rsid w:val="00F079C7"/>
    <w:rsid w:val="00F61544"/>
    <w:rsid w:val="00F6792F"/>
    <w:rsid w:val="00F7346E"/>
    <w:rsid w:val="00F81C48"/>
    <w:rsid w:val="00FC64A6"/>
    <w:rsid w:val="00FC6DDA"/>
    <w:rsid w:val="00FD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547413-24B6-4B50-93D0-68B6A298A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520"/>
  </w:style>
  <w:style w:type="paragraph" w:styleId="Footer">
    <w:name w:val="footer"/>
    <w:basedOn w:val="Normal"/>
    <w:link w:val="FooterChar"/>
    <w:uiPriority w:val="99"/>
    <w:unhideWhenUsed/>
    <w:rsid w:val="00505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52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225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5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67</cp:revision>
  <dcterms:created xsi:type="dcterms:W3CDTF">2018-08-21T22:14:00Z</dcterms:created>
  <dcterms:modified xsi:type="dcterms:W3CDTF">2018-08-22T01:02:00Z</dcterms:modified>
</cp:coreProperties>
</file>